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799" w:rsidRPr="00880C94" w:rsidRDefault="00970C2A" w:rsidP="00880C94">
      <w:pPr>
        <w:pStyle w:val="Heading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project-assignment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t>Project Assignment</w:t>
      </w:r>
    </w:p>
    <w:p w:rsidR="00DE4799" w:rsidRPr="00880C94" w:rsidRDefault="00970C2A" w:rsidP="00880C94">
      <w:pPr>
        <w:pStyle w:val="Heading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X5b3cac8e2801193fd70cd1bd8733f3a440d79c1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t>Embassy of the Republic of Croatia in Brussels</w:t>
      </w:r>
    </w:p>
    <w:p w:rsidR="00DE4799" w:rsidRPr="00880C94" w:rsidRDefault="00970C2A" w:rsidP="00880C94">
      <w:pPr>
        <w:pStyle w:val="Heading3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Xfffbf445f452d1d4d6a90eb98b4c088ff8cc8a2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t>Specification of Technical Systems within the Premises at Avenue Louise 375/7, Brussels, Belgium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Sector for Information Technology and Telecommunications, Sector for Information Security, Ministry of Foreign and European Affairs of the Republic of Croatia, November 2025.</w:t>
      </w:r>
    </w:p>
    <w:p w:rsidR="00DE4799" w:rsidRPr="00880C94" w:rsidRDefault="00970C2A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table-of-contents"/>
      <w:bookmarkEnd w:id="0"/>
      <w:bookmarkEnd w:id="1"/>
      <w:bookmarkEnd w:id="2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t>Table of Contents</w:t>
      </w:r>
    </w:p>
    <w:p w:rsidR="00DE4799" w:rsidRPr="00880C94" w:rsidRDefault="00970C2A">
      <w:pPr>
        <w:pStyle w:val="Compact"/>
        <w:numPr>
          <w:ilvl w:val="0"/>
          <w:numId w:val="2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Introduction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2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Computer and Communication Network System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2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Telecommunications System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2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Video Surveillance System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2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Intrusion Detection / Burglar Alarm System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2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Access Control System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2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Other Technical Systems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2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IT Equipment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2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Specifications of Equipment and Materials under the Responsibility of the Information Security Administration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2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Equipment and Material Specifications</w:t>
      </w:r>
    </w:p>
    <w:p w:rsidR="00DE4799" w:rsidRPr="00880C94" w:rsidRDefault="00970C2A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introduction"/>
      <w:bookmarkEnd w:id="3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t>1. Introduction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This document specifies the computer and communication systems and technical protection systems within the premises of the Embassy of the Republic of Croatia in Brussels at Avenue Louise 375/7, Brussels, and this document forms the basis for the project.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The installation, setup, and connection of all cables and equipment </w:t>
      </w:r>
      <w:proofErr w:type="gramStart"/>
      <w:r w:rsidRPr="00880C94">
        <w:rPr>
          <w:rFonts w:ascii="Times New Roman" w:hAnsi="Times New Roman" w:cs="Times New Roman"/>
        </w:rPr>
        <w:t>shall be carried out</w:t>
      </w:r>
      <w:proofErr w:type="gramEnd"/>
      <w:r w:rsidRPr="00880C94">
        <w:rPr>
          <w:rFonts w:ascii="Times New Roman" w:hAnsi="Times New Roman" w:cs="Times New Roman"/>
        </w:rPr>
        <w:t xml:space="preserve"> by employees of the Ministry of Foreign and European Affairs and authorized professionals.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It is necessary to ensure all installation works and standards for communication cabinets, as well as all required grounding according to local regulations.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Prior to commencement of works, a detailed design must be prepared in order to define all construction and installation requirements, including the routing of communication lines, </w:t>
      </w:r>
      <w:r w:rsidRPr="00880C94">
        <w:rPr>
          <w:rFonts w:ascii="Times New Roman" w:hAnsi="Times New Roman" w:cs="Times New Roman"/>
        </w:rPr>
        <w:lastRenderedPageBreak/>
        <w:t>installation of technical protection systems and all related installation works, as well as a layout of all cable routes.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The embassy premises are equipped with the following technical systems:</w:t>
      </w:r>
    </w:p>
    <w:p w:rsidR="00DE4799" w:rsidRPr="00880C94" w:rsidRDefault="00970C2A">
      <w:pPr>
        <w:pStyle w:val="Compact"/>
        <w:numPr>
          <w:ilvl w:val="0"/>
          <w:numId w:val="3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Computer and communication network system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3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Telecommunications system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3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Intrusion detection system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3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Video surveillance system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3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Access control system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3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IT equipment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The capacities, dimensions, and locations of individual technical systems within the premises </w:t>
      </w:r>
      <w:proofErr w:type="gramStart"/>
      <w:r w:rsidRPr="00880C94">
        <w:rPr>
          <w:rFonts w:ascii="Times New Roman" w:hAnsi="Times New Roman" w:cs="Times New Roman"/>
        </w:rPr>
        <w:t>are described</w:t>
      </w:r>
      <w:proofErr w:type="gramEnd"/>
      <w:r w:rsidRPr="00880C94">
        <w:rPr>
          <w:rFonts w:ascii="Times New Roman" w:hAnsi="Times New Roman" w:cs="Times New Roman"/>
        </w:rPr>
        <w:t xml:space="preserve"> in this document and in the accompanying technical drawings.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For commissioning of the premises, if performed by employees of the Ministry of Foreign and European Affairs, the following minimum staffing </w:t>
      </w:r>
      <w:proofErr w:type="gramStart"/>
      <w:r w:rsidRPr="00880C94">
        <w:rPr>
          <w:rFonts w:ascii="Times New Roman" w:hAnsi="Times New Roman" w:cs="Times New Roman"/>
        </w:rPr>
        <w:t>is recommended</w:t>
      </w:r>
      <w:proofErr w:type="gramEnd"/>
      <w:r w:rsidRPr="00880C94">
        <w:rPr>
          <w:rFonts w:ascii="Times New Roman" w:hAnsi="Times New Roman" w:cs="Times New Roman"/>
        </w:rPr>
        <w:t>:</w:t>
      </w:r>
    </w:p>
    <w:p w:rsidR="00DE4799" w:rsidRPr="00880C94" w:rsidRDefault="00970C2A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Two employees for telecommunications (2 persons / 12 days)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Two employees for support systems (2 persons / 12 days)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Two employees for physical and technical protection (2 persons / 12 days)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Two employees for IT support (2 persons / 5 days)</w:t>
      </w:r>
    </w:p>
    <w:p w:rsidR="00DE4799" w:rsidRPr="00880C94" w:rsidRDefault="00970C2A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Consumable materials, estimated value: EUR 2,000</w:t>
      </w:r>
    </w:p>
    <w:p w:rsidR="00DE4799" w:rsidRPr="00880C94" w:rsidRDefault="00970C2A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X13ffc1d1d045a25ecd98412d80082b1c85e0c57"/>
      <w:bookmarkEnd w:id="4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t>2. Computer and Communication Network System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The required computer and communication network system consists of a computer network and communication equipment inside the IT room.</w:t>
      </w:r>
    </w:p>
    <w:p w:rsidR="00DE4799" w:rsidRPr="00880C94" w:rsidRDefault="00970C2A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it-room"/>
      <w:r w:rsidRPr="00880C94">
        <w:rPr>
          <w:rFonts w:ascii="Times New Roman" w:hAnsi="Times New Roman" w:cs="Times New Roman"/>
          <w:color w:val="auto"/>
          <w:sz w:val="24"/>
          <w:szCs w:val="24"/>
        </w:rPr>
        <w:t>IT Room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The IT room is located in room dimensions approximately 2.8 x 3.3 m, with a total area of approximately </w:t>
      </w:r>
      <w:proofErr w:type="gramStart"/>
      <w:r w:rsidRPr="00880C94">
        <w:rPr>
          <w:rFonts w:ascii="Times New Roman" w:hAnsi="Times New Roman" w:cs="Times New Roman"/>
        </w:rPr>
        <w:t>9</w:t>
      </w:r>
      <w:proofErr w:type="gramEnd"/>
      <w:r w:rsidRPr="00880C94">
        <w:rPr>
          <w:rFonts w:ascii="Times New Roman" w:hAnsi="Times New Roman" w:cs="Times New Roman"/>
        </w:rPr>
        <w:t xml:space="preserve"> m². Inside this room, grounding and telecommunications lines must be installed (armored and light-current cables) leading to the central telecommunications cabinet where the local public telecommunications lines are located.</w:t>
      </w:r>
    </w:p>
    <w:p w:rsidR="00DE4799" w:rsidRPr="00880C94" w:rsidRDefault="00970C2A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computer-network"/>
      <w:bookmarkEnd w:id="6"/>
      <w:r w:rsidRPr="00880C94">
        <w:rPr>
          <w:rFonts w:ascii="Times New Roman" w:hAnsi="Times New Roman" w:cs="Times New Roman"/>
          <w:color w:val="auto"/>
          <w:sz w:val="24"/>
          <w:szCs w:val="24"/>
        </w:rPr>
        <w:lastRenderedPageBreak/>
        <w:t>Computer Network</w:t>
      </w:r>
    </w:p>
    <w:p w:rsidR="00DE4799" w:rsidRPr="00880C94" w:rsidRDefault="00970C2A">
      <w:pPr>
        <w:pStyle w:val="Compact"/>
        <w:numPr>
          <w:ilvl w:val="0"/>
          <w:numId w:val="5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The network topology shall be star-shaped, with all cables terminating in the communication cabinet (KO) located in the IT room.</w:t>
      </w:r>
    </w:p>
    <w:p w:rsidR="00DE4799" w:rsidRPr="00880C94" w:rsidRDefault="00970C2A">
      <w:pPr>
        <w:pStyle w:val="Compact"/>
        <w:numPr>
          <w:ilvl w:val="0"/>
          <w:numId w:val="5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A sufficient number of openings in the walls </w:t>
      </w:r>
      <w:proofErr w:type="gramStart"/>
      <w:r w:rsidRPr="00880C94">
        <w:rPr>
          <w:rFonts w:ascii="Times New Roman" w:hAnsi="Times New Roman" w:cs="Times New Roman"/>
        </w:rPr>
        <w:t>must be provided</w:t>
      </w:r>
      <w:proofErr w:type="gramEnd"/>
      <w:r w:rsidRPr="00880C94">
        <w:rPr>
          <w:rFonts w:ascii="Times New Roman" w:hAnsi="Times New Roman" w:cs="Times New Roman"/>
        </w:rPr>
        <w:t xml:space="preserve"> for installation of cable conduits.</w:t>
      </w:r>
    </w:p>
    <w:p w:rsidR="00DE4799" w:rsidRPr="00880C94" w:rsidRDefault="00970C2A">
      <w:pPr>
        <w:pStyle w:val="Compact"/>
        <w:numPr>
          <w:ilvl w:val="0"/>
          <w:numId w:val="5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Local network installations </w:t>
      </w:r>
      <w:proofErr w:type="gramStart"/>
      <w:r w:rsidRPr="00880C94">
        <w:rPr>
          <w:rFonts w:ascii="Times New Roman" w:hAnsi="Times New Roman" w:cs="Times New Roman"/>
        </w:rPr>
        <w:t>must be carried</w:t>
      </w:r>
      <w:proofErr w:type="gramEnd"/>
      <w:r w:rsidRPr="00880C94">
        <w:rPr>
          <w:rFonts w:ascii="Times New Roman" w:hAnsi="Times New Roman" w:cs="Times New Roman"/>
        </w:rPr>
        <w:t xml:space="preserve"> out using structured cabling.</w:t>
      </w:r>
    </w:p>
    <w:p w:rsidR="00DE4799" w:rsidRPr="00880C94" w:rsidRDefault="00970C2A">
      <w:pPr>
        <w:pStyle w:val="Compact"/>
        <w:numPr>
          <w:ilvl w:val="0"/>
          <w:numId w:val="5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Communication sockets shall be RJ45 Cat. 5e minimum.</w:t>
      </w:r>
    </w:p>
    <w:p w:rsidR="00DE4799" w:rsidRPr="00880C94" w:rsidRDefault="00970C2A">
      <w:pPr>
        <w:pStyle w:val="Compact"/>
        <w:numPr>
          <w:ilvl w:val="0"/>
          <w:numId w:val="5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All network cables </w:t>
      </w:r>
      <w:proofErr w:type="gramStart"/>
      <w:r w:rsidRPr="00880C94">
        <w:rPr>
          <w:rFonts w:ascii="Times New Roman" w:hAnsi="Times New Roman" w:cs="Times New Roman"/>
        </w:rPr>
        <w:t>must be properly labeled</w:t>
      </w:r>
      <w:proofErr w:type="gramEnd"/>
      <w:r w:rsidRPr="00880C94">
        <w:rPr>
          <w:rFonts w:ascii="Times New Roman" w:hAnsi="Times New Roman" w:cs="Times New Roman"/>
        </w:rPr>
        <w:t>.</w:t>
      </w:r>
    </w:p>
    <w:p w:rsidR="00DE4799" w:rsidRPr="00880C94" w:rsidRDefault="00970C2A">
      <w:pPr>
        <w:pStyle w:val="Compact"/>
        <w:numPr>
          <w:ilvl w:val="0"/>
          <w:numId w:val="5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Electrical installations </w:t>
      </w:r>
      <w:proofErr w:type="gramStart"/>
      <w:r w:rsidRPr="00880C94">
        <w:rPr>
          <w:rFonts w:ascii="Times New Roman" w:hAnsi="Times New Roman" w:cs="Times New Roman"/>
        </w:rPr>
        <w:t>must be separated</w:t>
      </w:r>
      <w:proofErr w:type="gramEnd"/>
      <w:r w:rsidRPr="00880C94">
        <w:rPr>
          <w:rFonts w:ascii="Times New Roman" w:hAnsi="Times New Roman" w:cs="Times New Roman"/>
        </w:rPr>
        <w:t xml:space="preserve"> from telecommunications installations.</w:t>
      </w:r>
    </w:p>
    <w:p w:rsidR="00DE4799" w:rsidRPr="00880C94" w:rsidRDefault="00970C2A">
      <w:pPr>
        <w:pStyle w:val="Compact"/>
        <w:numPr>
          <w:ilvl w:val="0"/>
          <w:numId w:val="5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Patch panels and active equipment </w:t>
      </w:r>
      <w:proofErr w:type="gramStart"/>
      <w:r w:rsidRPr="00880C94">
        <w:rPr>
          <w:rFonts w:ascii="Times New Roman" w:hAnsi="Times New Roman" w:cs="Times New Roman"/>
        </w:rPr>
        <w:t>must be installed</w:t>
      </w:r>
      <w:proofErr w:type="gramEnd"/>
      <w:r w:rsidRPr="00880C94">
        <w:rPr>
          <w:rFonts w:ascii="Times New Roman" w:hAnsi="Times New Roman" w:cs="Times New Roman"/>
        </w:rPr>
        <w:t xml:space="preserve"> in the communication cabinet.</w:t>
      </w:r>
    </w:p>
    <w:p w:rsidR="00DE4799" w:rsidRPr="00880C94" w:rsidRDefault="00970C2A">
      <w:pPr>
        <w:pStyle w:val="Compact"/>
        <w:numPr>
          <w:ilvl w:val="0"/>
          <w:numId w:val="5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The communication cabinet must include grounding and electrical protection.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Local works required:</w:t>
      </w:r>
    </w:p>
    <w:p w:rsidR="00DE4799" w:rsidRPr="00880C94" w:rsidRDefault="00970C2A">
      <w:pPr>
        <w:pStyle w:val="Compact"/>
        <w:numPr>
          <w:ilvl w:val="0"/>
          <w:numId w:val="6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Provide electrical protection and grounding.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6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Install conduits for telecommunications cables.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6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Prepare wall openings and routing paths for all installations.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6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Ensure adequate space for routing and future maintenance.</w:t>
      </w:r>
    </w:p>
    <w:p w:rsidR="00DE4799" w:rsidRPr="00880C94" w:rsidRDefault="00970C2A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layout-of-connection-points"/>
      <w:bookmarkEnd w:id="7"/>
      <w:r w:rsidRPr="00880C94">
        <w:rPr>
          <w:rFonts w:ascii="Times New Roman" w:hAnsi="Times New Roman" w:cs="Times New Roman"/>
          <w:color w:val="auto"/>
          <w:sz w:val="24"/>
          <w:szCs w:val="24"/>
        </w:rPr>
        <w:t>Layout of Connection Points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The proposed office layout and connection point arrangement </w:t>
      </w:r>
      <w:proofErr w:type="gramStart"/>
      <w:r w:rsidRPr="00880C94">
        <w:rPr>
          <w:rFonts w:ascii="Times New Roman" w:hAnsi="Times New Roman" w:cs="Times New Roman"/>
        </w:rPr>
        <w:t>are shown</w:t>
      </w:r>
      <w:proofErr w:type="gramEnd"/>
      <w:r w:rsidRPr="00880C94">
        <w:rPr>
          <w:rFonts w:ascii="Times New Roman" w:hAnsi="Times New Roman" w:cs="Times New Roman"/>
        </w:rPr>
        <w:t xml:space="preserve"> in the attached drawings.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Legend:</w:t>
      </w:r>
    </w:p>
    <w:p w:rsidR="00DE4799" w:rsidRPr="00880C94" w:rsidRDefault="00970C2A">
      <w:pPr>
        <w:pStyle w:val="Compact"/>
        <w:numPr>
          <w:ilvl w:val="0"/>
          <w:numId w:val="7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Connection point with 4 outlets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7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Connection point with 2 outlets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7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Communication cabinet</w:t>
      </w:r>
    </w:p>
    <w:p w:rsidR="00DE4799" w:rsidRPr="00880C94" w:rsidRDefault="00970C2A">
      <w:pPr>
        <w:pStyle w:val="Heading1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telecommunications-system"/>
      <w:bookmarkEnd w:id="5"/>
      <w:bookmarkEnd w:id="8"/>
      <w:r w:rsidRPr="00880C94">
        <w:rPr>
          <w:rFonts w:ascii="Times New Roman" w:hAnsi="Times New Roman" w:cs="Times New Roman"/>
          <w:color w:val="auto"/>
          <w:sz w:val="24"/>
          <w:szCs w:val="24"/>
        </w:rPr>
        <w:t>3. Telecommunications System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The required telecommunications system consists of active and passive equipment located in the technical room (IT room) and telephone devices.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The telecommunications cabinet and telephone devices </w:t>
      </w:r>
      <w:proofErr w:type="gramStart"/>
      <w:r w:rsidRPr="00880C94">
        <w:rPr>
          <w:rFonts w:ascii="Times New Roman" w:hAnsi="Times New Roman" w:cs="Times New Roman"/>
        </w:rPr>
        <w:t>are supplied and installed by the professional services of the Ministry of Foreign and European Affairs</w:t>
      </w:r>
      <w:proofErr w:type="gramEnd"/>
      <w:r w:rsidRPr="00880C94">
        <w:rPr>
          <w:rFonts w:ascii="Times New Roman" w:hAnsi="Times New Roman" w:cs="Times New Roman"/>
        </w:rPr>
        <w:t xml:space="preserve">. For telephone connection distribution, structured cabling installations and telephone distributors inside the cabinet </w:t>
      </w:r>
      <w:proofErr w:type="gramStart"/>
      <w:r w:rsidRPr="00880C94">
        <w:rPr>
          <w:rFonts w:ascii="Times New Roman" w:hAnsi="Times New Roman" w:cs="Times New Roman"/>
        </w:rPr>
        <w:t>shall be used</w:t>
      </w:r>
      <w:proofErr w:type="gramEnd"/>
      <w:r w:rsidRPr="00880C94">
        <w:rPr>
          <w:rFonts w:ascii="Times New Roman" w:hAnsi="Times New Roman" w:cs="Times New Roman"/>
        </w:rPr>
        <w:t>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It is necessary to provide existing public telecommunications lines to the cabinet through conduits and optical cable ducts. When connecting telephone and internet lines, provisions </w:t>
      </w:r>
      <w:proofErr w:type="gramStart"/>
      <w:r w:rsidRPr="00880C94">
        <w:rPr>
          <w:rFonts w:ascii="Times New Roman" w:hAnsi="Times New Roman" w:cs="Times New Roman"/>
        </w:rPr>
        <w:t xml:space="preserve">should </w:t>
      </w:r>
      <w:r w:rsidRPr="00880C94">
        <w:rPr>
          <w:rFonts w:ascii="Times New Roman" w:hAnsi="Times New Roman" w:cs="Times New Roman"/>
        </w:rPr>
        <w:lastRenderedPageBreak/>
        <w:t>be made</w:t>
      </w:r>
      <w:proofErr w:type="gramEnd"/>
      <w:r w:rsidRPr="00880C94">
        <w:rPr>
          <w:rFonts w:ascii="Times New Roman" w:hAnsi="Times New Roman" w:cs="Times New Roman"/>
        </w:rPr>
        <w:t xml:space="preserve"> for future expansion. Existing ISDN lines and SIP connections </w:t>
      </w:r>
      <w:proofErr w:type="gramStart"/>
      <w:r w:rsidRPr="00880C94">
        <w:rPr>
          <w:rFonts w:ascii="Times New Roman" w:hAnsi="Times New Roman" w:cs="Times New Roman"/>
        </w:rPr>
        <w:t>should be considered</w:t>
      </w:r>
      <w:proofErr w:type="gramEnd"/>
      <w:r w:rsidRPr="00880C94">
        <w:rPr>
          <w:rFonts w:ascii="Times New Roman" w:hAnsi="Times New Roman" w:cs="Times New Roman"/>
        </w:rPr>
        <w:t xml:space="preserve">. Internet speed </w:t>
      </w:r>
      <w:proofErr w:type="gramStart"/>
      <w:r w:rsidRPr="00880C94">
        <w:rPr>
          <w:rFonts w:ascii="Times New Roman" w:hAnsi="Times New Roman" w:cs="Times New Roman"/>
        </w:rPr>
        <w:t>should be increased</w:t>
      </w:r>
      <w:proofErr w:type="gramEnd"/>
      <w:r w:rsidRPr="00880C94">
        <w:rPr>
          <w:rFonts w:ascii="Times New Roman" w:hAnsi="Times New Roman" w:cs="Times New Roman"/>
        </w:rPr>
        <w:t xml:space="preserve"> to a minimum of 50 Mbps.</w:t>
      </w:r>
    </w:p>
    <w:p w:rsidR="00DE4799" w:rsidRPr="00880C94" w:rsidRDefault="00970C2A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video-surveillance-system"/>
      <w:bookmarkEnd w:id="9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t>4. Video Surveillance System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The required video surveillance system includes six camera locations (P1–P6) and one monitor connection point (K1). It is necessary to install cable conduits with light-current cables in all designated locations. Conduits and installation routes must allow easy cable routing and future maintenance.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proofErr w:type="gramStart"/>
      <w:r w:rsidRPr="00880C94">
        <w:rPr>
          <w:rFonts w:ascii="Times New Roman" w:hAnsi="Times New Roman" w:cs="Times New Roman"/>
        </w:rPr>
        <w:t>The camera, monitor, and recording device (RO) cables and installation shall be carried out by employees of the Ministry of Foreign and European Affairs</w:t>
      </w:r>
      <w:proofErr w:type="gramEnd"/>
      <w:r w:rsidRPr="00880C94">
        <w:rPr>
          <w:rFonts w:ascii="Times New Roman" w:hAnsi="Times New Roman" w:cs="Times New Roman"/>
        </w:rPr>
        <w:t>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The documentation includes diagrams showing the arrangement and positions of conduits and computer cabinets.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Each individual camera location (H, P, </w:t>
      </w:r>
      <w:proofErr w:type="gramStart"/>
      <w:r w:rsidRPr="00880C94">
        <w:rPr>
          <w:rFonts w:ascii="Times New Roman" w:hAnsi="Times New Roman" w:cs="Times New Roman"/>
        </w:rPr>
        <w:t>K</w:t>
      </w:r>
      <w:proofErr w:type="gramEnd"/>
      <w:r w:rsidRPr="00880C94">
        <w:rPr>
          <w:rFonts w:ascii="Times New Roman" w:hAnsi="Times New Roman" w:cs="Times New Roman"/>
        </w:rPr>
        <w:t>) to the computer cabinet (RO) requires one UTP cable.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A total of </w:t>
      </w:r>
      <w:proofErr w:type="gramStart"/>
      <w:r w:rsidRPr="00880C94">
        <w:rPr>
          <w:rFonts w:ascii="Times New Roman" w:hAnsi="Times New Roman" w:cs="Times New Roman"/>
        </w:rPr>
        <w:t>6</w:t>
      </w:r>
      <w:proofErr w:type="gramEnd"/>
      <w:r w:rsidRPr="00880C94">
        <w:rPr>
          <w:rFonts w:ascii="Times New Roman" w:hAnsi="Times New Roman" w:cs="Times New Roman"/>
        </w:rPr>
        <w:t xml:space="preserve"> camera connections and 1 monitor connection are planned.</w:t>
      </w:r>
    </w:p>
    <w:p w:rsidR="00DE4799" w:rsidRPr="00880C94" w:rsidRDefault="00970C2A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bookmarkStart w:id="11" w:name="legend"/>
      <w:r w:rsidRPr="00880C94">
        <w:rPr>
          <w:rFonts w:ascii="Times New Roman" w:hAnsi="Times New Roman" w:cs="Times New Roman"/>
          <w:color w:val="auto"/>
          <w:sz w:val="24"/>
          <w:szCs w:val="24"/>
        </w:rPr>
        <w:t>Legend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proofErr w:type="gramStart"/>
      <w:r w:rsidRPr="00880C94">
        <w:rPr>
          <w:rFonts w:ascii="Times New Roman" w:hAnsi="Times New Roman" w:cs="Times New Roman"/>
        </w:rPr>
        <w:t>A1 – Cable conduit exiting above the door frame on the inside wall side</w:t>
      </w:r>
      <w:r w:rsidRPr="00880C94">
        <w:rPr>
          <w:rFonts w:ascii="Times New Roman" w:hAnsi="Times New Roman" w:cs="Times New Roman"/>
        </w:rPr>
        <w:br/>
        <w:t>B1 – Cable conduit exiting from the wall or ceiling at least 100 cm away from the window</w:t>
      </w:r>
      <w:r w:rsidRPr="00880C94">
        <w:rPr>
          <w:rFonts w:ascii="Times New Roman" w:hAnsi="Times New Roman" w:cs="Times New Roman"/>
        </w:rPr>
        <w:br/>
        <w:t>C1 – Cable conduit exiting in the corner of the room at 220 cm height from the floor (maximum 280 cm)</w:t>
      </w:r>
      <w:r w:rsidRPr="00880C94">
        <w:rPr>
          <w:rFonts w:ascii="Times New Roman" w:hAnsi="Times New Roman" w:cs="Times New Roman"/>
        </w:rPr>
        <w:br/>
        <w:t>H1 – Cable conduit exiting on the building façade below ceiling level (minimum 350 cm height)</w:t>
      </w:r>
      <w:r w:rsidRPr="00880C94">
        <w:rPr>
          <w:rFonts w:ascii="Times New Roman" w:hAnsi="Times New Roman" w:cs="Times New Roman"/>
        </w:rPr>
        <w:br/>
        <w:t>L1 – Cable conduit exiting near the door at 150 cm height from the floor</w:t>
      </w:r>
      <w:r w:rsidRPr="00880C94">
        <w:rPr>
          <w:rFonts w:ascii="Times New Roman" w:hAnsi="Times New Roman" w:cs="Times New Roman"/>
        </w:rPr>
        <w:br/>
        <w:t>K1 – Cable conduit exiting from the wall at 50 cm height from the floor</w:t>
      </w:r>
      <w:r w:rsidRPr="00880C94">
        <w:rPr>
          <w:rFonts w:ascii="Times New Roman" w:hAnsi="Times New Roman" w:cs="Times New Roman"/>
        </w:rPr>
        <w:br/>
        <w:t>P1 – Cable conduit exiting at ceiling level (minimum 250 cm from floor)</w:t>
      </w:r>
      <w:r w:rsidRPr="00880C94">
        <w:rPr>
          <w:rFonts w:ascii="Times New Roman" w:hAnsi="Times New Roman" w:cs="Times New Roman"/>
        </w:rPr>
        <w:br/>
        <w:t>S1 – Cable conduit exiting from the wall at minimum 250 cm height from the floor</w:t>
      </w:r>
      <w:r w:rsidRPr="00880C94">
        <w:rPr>
          <w:rFonts w:ascii="Times New Roman" w:hAnsi="Times New Roman" w:cs="Times New Roman"/>
        </w:rPr>
        <w:br/>
        <w:t>RK1 – Junction box dimensions minimum 25 x 25 cm</w:t>
      </w:r>
      <w:r w:rsidRPr="00880C94">
        <w:rPr>
          <w:rFonts w:ascii="Times New Roman" w:hAnsi="Times New Roman" w:cs="Times New Roman"/>
        </w:rPr>
        <w:br/>
        <w:t>Cable conduit Ø30 mm or two cable conduits Ø25 mm between junction boxes.</w:t>
      </w:r>
      <w:proofErr w:type="gramEnd"/>
    </w:p>
    <w:p w:rsidR="00DE4799" w:rsidRPr="00880C94" w:rsidRDefault="00970C2A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intrusion-detection-burglar-alarm-system"/>
      <w:bookmarkEnd w:id="10"/>
      <w:bookmarkEnd w:id="11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t>5. Intrusion Detection / Burglar Alarm System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The required intrusion detection system consists of six motion detector </w:t>
      </w:r>
      <w:proofErr w:type="gramStart"/>
      <w:r w:rsidRPr="00880C94">
        <w:rPr>
          <w:rFonts w:ascii="Times New Roman" w:hAnsi="Times New Roman" w:cs="Times New Roman"/>
        </w:rPr>
        <w:t>locations and associated conduits</w:t>
      </w:r>
      <w:proofErr w:type="gramEnd"/>
      <w:r w:rsidRPr="00880C94">
        <w:rPr>
          <w:rFonts w:ascii="Times New Roman" w:hAnsi="Times New Roman" w:cs="Times New Roman"/>
        </w:rPr>
        <w:t xml:space="preserve"> and connection points. A detailed conduit layout and detector placement </w:t>
      </w:r>
      <w:proofErr w:type="gramStart"/>
      <w:r w:rsidRPr="00880C94">
        <w:rPr>
          <w:rFonts w:ascii="Times New Roman" w:hAnsi="Times New Roman" w:cs="Times New Roman"/>
        </w:rPr>
        <w:t>are shown</w:t>
      </w:r>
      <w:proofErr w:type="gramEnd"/>
      <w:r w:rsidRPr="00880C94">
        <w:rPr>
          <w:rFonts w:ascii="Times New Roman" w:hAnsi="Times New Roman" w:cs="Times New Roman"/>
        </w:rPr>
        <w:t xml:space="preserve"> in the attached diagrams.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The installation and connection of alarm system cables and active equipment </w:t>
      </w:r>
      <w:proofErr w:type="gramStart"/>
      <w:r w:rsidRPr="00880C94">
        <w:rPr>
          <w:rFonts w:ascii="Times New Roman" w:hAnsi="Times New Roman" w:cs="Times New Roman"/>
        </w:rPr>
        <w:t>shall be carried out</w:t>
      </w:r>
      <w:proofErr w:type="gramEnd"/>
      <w:r w:rsidRPr="00880C94">
        <w:rPr>
          <w:rFonts w:ascii="Times New Roman" w:hAnsi="Times New Roman" w:cs="Times New Roman"/>
        </w:rPr>
        <w:t xml:space="preserve"> by employees of the Ministry of Foreign and European Affairs and authorized professionals.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All conduits must allow easy cable installation and future maintenance.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The documentation includes diagrams showing the arrangement and positions of conduits and system components.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Approximately 21 connections for </w:t>
      </w:r>
      <w:proofErr w:type="gramStart"/>
      <w:r w:rsidRPr="00880C94">
        <w:rPr>
          <w:rFonts w:ascii="Times New Roman" w:hAnsi="Times New Roman" w:cs="Times New Roman"/>
        </w:rPr>
        <w:t>burglar alarm system elements</w:t>
      </w:r>
      <w:proofErr w:type="gramEnd"/>
      <w:r w:rsidRPr="00880C94">
        <w:rPr>
          <w:rFonts w:ascii="Times New Roman" w:hAnsi="Times New Roman" w:cs="Times New Roman"/>
        </w:rPr>
        <w:t xml:space="preserve"> are planned.</w:t>
      </w:r>
    </w:p>
    <w:p w:rsidR="00DE4799" w:rsidRPr="00880C94" w:rsidRDefault="00970C2A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access-control-system"/>
      <w:bookmarkEnd w:id="12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6. Access Control System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The access control system requires installation of cable conduits and associated connection points for access readers and electric locking systems.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For each access point, conduits </w:t>
      </w:r>
      <w:proofErr w:type="gramStart"/>
      <w:r w:rsidRPr="00880C94">
        <w:rPr>
          <w:rFonts w:ascii="Times New Roman" w:hAnsi="Times New Roman" w:cs="Times New Roman"/>
        </w:rPr>
        <w:t>must be installed</w:t>
      </w:r>
      <w:proofErr w:type="gramEnd"/>
      <w:r w:rsidRPr="00880C94">
        <w:rPr>
          <w:rFonts w:ascii="Times New Roman" w:hAnsi="Times New Roman" w:cs="Times New Roman"/>
        </w:rPr>
        <w:t xml:space="preserve"> according to the provided diagrams.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proofErr w:type="gramStart"/>
      <w:r w:rsidRPr="00880C94">
        <w:rPr>
          <w:rFonts w:ascii="Times New Roman" w:hAnsi="Times New Roman" w:cs="Times New Roman"/>
        </w:rPr>
        <w:t>The installation and connection of access control cables and active equipment shall be carried out by employees of the Ministry of Foreign and European Affairs</w:t>
      </w:r>
      <w:proofErr w:type="gramEnd"/>
      <w:r w:rsidRPr="00880C94">
        <w:rPr>
          <w:rFonts w:ascii="Times New Roman" w:hAnsi="Times New Roman" w:cs="Times New Roman"/>
        </w:rPr>
        <w:t>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The documentation includes diagrams showing the arrangement and positions of conduits and system components.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proofErr w:type="gramStart"/>
      <w:r w:rsidRPr="00880C94">
        <w:rPr>
          <w:rFonts w:ascii="Times New Roman" w:hAnsi="Times New Roman" w:cs="Times New Roman"/>
        </w:rPr>
        <w:t>A total of 6</w:t>
      </w:r>
      <w:proofErr w:type="gramEnd"/>
      <w:r w:rsidRPr="00880C94">
        <w:rPr>
          <w:rFonts w:ascii="Times New Roman" w:hAnsi="Times New Roman" w:cs="Times New Roman"/>
        </w:rPr>
        <w:t xml:space="preserve"> access control system connections are planned.</w:t>
      </w:r>
    </w:p>
    <w:p w:rsidR="00DE4799" w:rsidRPr="00880C94" w:rsidRDefault="00970C2A">
      <w:pPr>
        <w:pStyle w:val="BodyText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Wherever possible, existing door locks </w:t>
      </w:r>
      <w:proofErr w:type="gramStart"/>
      <w:r w:rsidRPr="00880C94">
        <w:rPr>
          <w:rFonts w:ascii="Times New Roman" w:hAnsi="Times New Roman" w:cs="Times New Roman"/>
        </w:rPr>
        <w:t>should be replaced</w:t>
      </w:r>
      <w:proofErr w:type="gramEnd"/>
      <w:r w:rsidRPr="00880C94">
        <w:rPr>
          <w:rFonts w:ascii="Times New Roman" w:hAnsi="Times New Roman" w:cs="Times New Roman"/>
        </w:rPr>
        <w:t xml:space="preserve"> with security doors. Glass and double-wing doors generally do not meet </w:t>
      </w:r>
      <w:proofErr w:type="gramStart"/>
      <w:r w:rsidRPr="00880C94">
        <w:rPr>
          <w:rFonts w:ascii="Times New Roman" w:hAnsi="Times New Roman" w:cs="Times New Roman"/>
        </w:rPr>
        <w:t>minimum security</w:t>
      </w:r>
      <w:proofErr w:type="gramEnd"/>
      <w:r w:rsidRPr="00880C94">
        <w:rPr>
          <w:rFonts w:ascii="Times New Roman" w:hAnsi="Times New Roman" w:cs="Times New Roman"/>
        </w:rPr>
        <w:t xml:space="preserve"> standards.</w:t>
      </w:r>
    </w:p>
    <w:p w:rsidR="00DE4799" w:rsidRPr="00880C94" w:rsidRDefault="00970C2A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" w:name="other-technical-systems"/>
      <w:bookmarkEnd w:id="13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t>7. Other Technical Systems</w:t>
      </w:r>
    </w:p>
    <w:p w:rsidR="00DE4799" w:rsidRPr="00880C94" w:rsidRDefault="00970C2A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bookmarkStart w:id="15" w:name="fire-protection-system"/>
      <w:r w:rsidRPr="00880C94">
        <w:rPr>
          <w:rFonts w:ascii="Times New Roman" w:hAnsi="Times New Roman" w:cs="Times New Roman"/>
          <w:color w:val="auto"/>
          <w:sz w:val="24"/>
          <w:szCs w:val="24"/>
        </w:rPr>
        <w:t>Fire Protection System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Fire protection systems are not under the direct responsibility of the Information Security Administration; however, installation of an automatic fire detection system </w:t>
      </w:r>
      <w:proofErr w:type="gramStart"/>
      <w:r w:rsidRPr="00880C94">
        <w:rPr>
          <w:rFonts w:ascii="Times New Roman" w:hAnsi="Times New Roman" w:cs="Times New Roman"/>
        </w:rPr>
        <w:t>is recommended</w:t>
      </w:r>
      <w:proofErr w:type="gramEnd"/>
      <w:r w:rsidRPr="00880C94">
        <w:rPr>
          <w:rFonts w:ascii="Times New Roman" w:hAnsi="Times New Roman" w:cs="Times New Roman"/>
        </w:rPr>
        <w:t xml:space="preserve"> in accordance with the minimum requirements of the receiving country.</w:t>
      </w:r>
    </w:p>
    <w:p w:rsidR="00DE4799" w:rsidRPr="00880C94" w:rsidRDefault="00970C2A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6" w:name="it-equipment"/>
      <w:bookmarkEnd w:id="14"/>
      <w:bookmarkEnd w:id="15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t>8. IT Equipment</w:t>
      </w:r>
    </w:p>
    <w:p w:rsidR="00DE4799" w:rsidRPr="00880C94" w:rsidRDefault="00970C2A">
      <w:pPr>
        <w:pStyle w:val="FirstParagraph"/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Computer equipment at the location </w:t>
      </w:r>
      <w:proofErr w:type="gramStart"/>
      <w:r w:rsidRPr="00880C94">
        <w:rPr>
          <w:rFonts w:ascii="Times New Roman" w:hAnsi="Times New Roman" w:cs="Times New Roman"/>
        </w:rPr>
        <w:t>shall be delivered and installed during the arrival of employees into the premises</w:t>
      </w:r>
      <w:proofErr w:type="gramEnd"/>
      <w:r w:rsidRPr="00880C94">
        <w:rPr>
          <w:rFonts w:ascii="Times New Roman" w:hAnsi="Times New Roman" w:cs="Times New Roman"/>
        </w:rPr>
        <w:t>.</w:t>
      </w:r>
    </w:p>
    <w:p w:rsidR="00DE4799" w:rsidRPr="00880C94" w:rsidRDefault="00970C2A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7" w:name="X4298634b1680fcc4abe1310336c144921ccce46"/>
      <w:bookmarkEnd w:id="16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t>9. Specifications of Equipment and Materials under the Responsibility of the Information Security Administration</w:t>
      </w:r>
    </w:p>
    <w:p w:rsidR="00DE4799" w:rsidRPr="00880C94" w:rsidRDefault="00880C94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 w:rsidR="00970C2A" w:rsidRPr="00880C94">
        <w:rPr>
          <w:rFonts w:ascii="Times New Roman" w:hAnsi="Times New Roman" w:cs="Times New Roman"/>
        </w:rPr>
        <w:t>echnical specifications, dimensions, and installation requirements for:</w:t>
      </w:r>
    </w:p>
    <w:p w:rsidR="00DE4799" w:rsidRPr="00880C94" w:rsidRDefault="00970C2A">
      <w:pPr>
        <w:pStyle w:val="Compact"/>
        <w:numPr>
          <w:ilvl w:val="0"/>
          <w:numId w:val="8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Communication cabinets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8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Patch panels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8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RJ45 communication outlets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8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UTP cables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8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Electrical grounding equipment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8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Video surveillance equipment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8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lastRenderedPageBreak/>
        <w:t>Alarm system equipment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8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Access control equipment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8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Cable conduits and protective pipes</w:t>
      </w:r>
    </w:p>
    <w:p w:rsidR="00DE4799" w:rsidRPr="00880C94" w:rsidRDefault="00970C2A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8" w:name="equipment-and-material-specifications"/>
      <w:bookmarkEnd w:id="17"/>
      <w:r w:rsidRPr="00880C94">
        <w:rPr>
          <w:rFonts w:ascii="Times New Roman" w:hAnsi="Times New Roman" w:cs="Times New Roman"/>
          <w:b/>
          <w:color w:val="auto"/>
          <w:sz w:val="24"/>
          <w:szCs w:val="24"/>
        </w:rPr>
        <w:t>10. Equipment and Material Specifications</w:t>
      </w:r>
    </w:p>
    <w:p w:rsidR="00DE4799" w:rsidRPr="00880C94" w:rsidRDefault="00880C94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970C2A" w:rsidRPr="00880C94">
        <w:rPr>
          <w:rFonts w:ascii="Times New Roman" w:hAnsi="Times New Roman" w:cs="Times New Roman"/>
        </w:rPr>
        <w:t>xamples and quantities of materials including:</w:t>
      </w:r>
    </w:p>
    <w:p w:rsidR="00DE4799" w:rsidRPr="00880C94" w:rsidRDefault="00970C2A">
      <w:pPr>
        <w:pStyle w:val="Compact"/>
        <w:numPr>
          <w:ilvl w:val="0"/>
          <w:numId w:val="9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Cable duct 20 x 20 mm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9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Plastic PNT conduit Ø25 mm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9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Clamp fastening strip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9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Pipe elbow fitting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9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Flexible corrugated conduit Ø25 mm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9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Surface-mounted junction box minimum 25x20x10 cm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9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Fischer SX6 wall plugs and screws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9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Fischer SX8 wall plugs and screws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9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Fischer SX10 wall plugs and screws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9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Flexible electrical cable 3 x 2.5 mm²</w:t>
      </w:r>
      <w:r w:rsidRPr="00880C94">
        <w:rPr>
          <w:rFonts w:ascii="Times New Roman" w:hAnsi="Times New Roman" w:cs="Times New Roman"/>
        </w:rPr>
        <w:br/>
      </w:r>
    </w:p>
    <w:p w:rsidR="00DE4799" w:rsidRPr="00880C94" w:rsidRDefault="00970C2A">
      <w:pPr>
        <w:pStyle w:val="Compact"/>
        <w:numPr>
          <w:ilvl w:val="0"/>
          <w:numId w:val="9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>Grounding conductor 10 mm² yellow-green flexible</w:t>
      </w:r>
      <w:r w:rsidRPr="00880C94">
        <w:rPr>
          <w:rFonts w:ascii="Times New Roman" w:hAnsi="Times New Roman" w:cs="Times New Roman"/>
        </w:rPr>
        <w:br/>
      </w:r>
    </w:p>
    <w:p w:rsidR="00DE4799" w:rsidRDefault="00970C2A">
      <w:pPr>
        <w:pStyle w:val="Compact"/>
        <w:numPr>
          <w:ilvl w:val="0"/>
          <w:numId w:val="9"/>
        </w:numPr>
        <w:rPr>
          <w:rFonts w:ascii="Times New Roman" w:hAnsi="Times New Roman" w:cs="Times New Roman"/>
        </w:rPr>
      </w:pPr>
      <w:r w:rsidRPr="00880C94">
        <w:rPr>
          <w:rFonts w:ascii="Times New Roman" w:hAnsi="Times New Roman" w:cs="Times New Roman"/>
        </w:rPr>
        <w:t xml:space="preserve">Surface-mounted electrical outlet, </w:t>
      </w:r>
      <w:proofErr w:type="spellStart"/>
      <w:r w:rsidRPr="00880C94">
        <w:rPr>
          <w:rFonts w:ascii="Times New Roman" w:hAnsi="Times New Roman" w:cs="Times New Roman"/>
        </w:rPr>
        <w:t>Schuko</w:t>
      </w:r>
      <w:proofErr w:type="spellEnd"/>
      <w:r w:rsidRPr="00880C94">
        <w:rPr>
          <w:rFonts w:ascii="Times New Roman" w:hAnsi="Times New Roman" w:cs="Times New Roman"/>
        </w:rPr>
        <w:t xml:space="preserve"> type</w:t>
      </w:r>
      <w:bookmarkEnd w:id="18"/>
    </w:p>
    <w:p w:rsidR="00FF06AB" w:rsidRDefault="00FF06AB" w:rsidP="00FF06AB">
      <w:pPr>
        <w:pStyle w:val="Compact"/>
        <w:rPr>
          <w:rFonts w:ascii="Times New Roman" w:hAnsi="Times New Roman" w:cs="Times New Roman"/>
        </w:rPr>
      </w:pPr>
    </w:p>
    <w:p w:rsidR="00FF06AB" w:rsidRDefault="00FF06AB" w:rsidP="00FF06AB">
      <w:pPr>
        <w:pStyle w:val="Compact"/>
        <w:rPr>
          <w:rFonts w:ascii="Times New Roman" w:hAnsi="Times New Roman" w:cs="Times New Roman"/>
        </w:rPr>
      </w:pPr>
    </w:p>
    <w:p w:rsidR="00FF06AB" w:rsidRDefault="00FF06AB" w:rsidP="00FF06AB">
      <w:pPr>
        <w:pStyle w:val="Compact"/>
        <w:rPr>
          <w:rFonts w:ascii="Times New Roman" w:hAnsi="Times New Roman" w:cs="Times New Roman"/>
        </w:rPr>
      </w:pPr>
    </w:p>
    <w:p w:rsidR="00FF06AB" w:rsidRDefault="00FF06AB" w:rsidP="00FF06AB">
      <w:pPr>
        <w:pStyle w:val="Compact"/>
        <w:rPr>
          <w:rFonts w:ascii="Times New Roman" w:hAnsi="Times New Roman" w:cs="Times New Roman"/>
        </w:rPr>
      </w:pPr>
    </w:p>
    <w:p w:rsidR="00FF06AB" w:rsidRDefault="00FF06AB" w:rsidP="00FF06AB">
      <w:pPr>
        <w:pStyle w:val="Compact"/>
        <w:rPr>
          <w:rFonts w:ascii="Times New Roman" w:hAnsi="Times New Roman" w:cs="Times New Roman"/>
        </w:rPr>
      </w:pPr>
    </w:p>
    <w:p w:rsidR="00FF06AB" w:rsidRDefault="00FF06AB" w:rsidP="00FF06AB">
      <w:pPr>
        <w:pStyle w:val="Compact"/>
        <w:rPr>
          <w:rFonts w:ascii="Times New Roman" w:hAnsi="Times New Roman" w:cs="Times New Roman"/>
        </w:rPr>
      </w:pPr>
    </w:p>
    <w:p w:rsidR="00FF06AB" w:rsidRDefault="00FF06AB" w:rsidP="00FF06AB">
      <w:pPr>
        <w:pStyle w:val="Compact"/>
        <w:rPr>
          <w:rFonts w:ascii="Times New Roman" w:hAnsi="Times New Roman" w:cs="Times New Roman"/>
        </w:rPr>
      </w:pPr>
    </w:p>
    <w:p w:rsidR="00FF06AB" w:rsidRDefault="00FF06AB" w:rsidP="00FF06AB">
      <w:pPr>
        <w:pStyle w:val="Compact"/>
        <w:rPr>
          <w:rFonts w:ascii="Times New Roman" w:hAnsi="Times New Roman" w:cs="Times New Roman"/>
        </w:rPr>
      </w:pPr>
    </w:p>
    <w:p w:rsidR="00FF06AB" w:rsidRDefault="00FF06AB" w:rsidP="00FF06AB">
      <w:pPr>
        <w:pStyle w:val="Compact"/>
        <w:rPr>
          <w:rFonts w:ascii="Times New Roman" w:hAnsi="Times New Roman" w:cs="Times New Roman"/>
        </w:rPr>
      </w:pPr>
    </w:p>
    <w:p w:rsidR="00FF06AB" w:rsidRDefault="00FF06AB" w:rsidP="00FF06AB">
      <w:pPr>
        <w:pStyle w:val="Compact"/>
        <w:rPr>
          <w:rFonts w:ascii="Times New Roman" w:hAnsi="Times New Roman" w:cs="Times New Roman"/>
        </w:rPr>
      </w:pPr>
    </w:p>
    <w:p w:rsidR="00FF06AB" w:rsidRDefault="00FF06AB" w:rsidP="00FF06AB">
      <w:pPr>
        <w:pStyle w:val="Compact"/>
        <w:rPr>
          <w:rFonts w:ascii="Times New Roman" w:hAnsi="Times New Roman" w:cs="Times New Roman"/>
        </w:rPr>
      </w:pPr>
    </w:p>
    <w:p w:rsidR="00FF06AB" w:rsidRDefault="00FF06AB" w:rsidP="00FF06AB">
      <w:pPr>
        <w:pStyle w:val="Compact"/>
        <w:rPr>
          <w:rFonts w:ascii="Times New Roman" w:hAnsi="Times New Roman" w:cs="Times New Roman"/>
        </w:rPr>
      </w:pPr>
      <w:r w:rsidRPr="00FF06AB">
        <w:rPr>
          <w:rFonts w:ascii="Times New Roman" w:hAnsi="Times New Roman" w:cs="Times New Roman"/>
          <w:noProof/>
          <w:lang w:val="hr-HR" w:eastAsia="hr-HR"/>
        </w:rPr>
        <w:lastRenderedPageBreak/>
        <w:drawing>
          <wp:inline distT="0" distB="0" distL="0" distR="0">
            <wp:extent cx="5972810" cy="8445814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AB" w:rsidRDefault="00FF06AB" w:rsidP="00FF06AB">
      <w:pPr>
        <w:pStyle w:val="Compact"/>
        <w:rPr>
          <w:rFonts w:ascii="Times New Roman" w:hAnsi="Times New Roman" w:cs="Times New Roman"/>
          <w:noProof/>
          <w:lang w:val="hr-HR" w:eastAsia="hr-HR"/>
        </w:rPr>
      </w:pPr>
      <w:r w:rsidRPr="00FF06AB">
        <w:rPr>
          <w:rFonts w:ascii="Times New Roman" w:hAnsi="Times New Roman" w:cs="Times New Roman"/>
          <w:noProof/>
          <w:lang w:val="hr-HR" w:eastAsia="hr-HR"/>
        </w:rPr>
        <w:lastRenderedPageBreak/>
        <w:drawing>
          <wp:inline distT="0" distB="0" distL="0" distR="0">
            <wp:extent cx="5972810" cy="8445814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AB" w:rsidRPr="00880C94" w:rsidRDefault="00FF06AB" w:rsidP="00FF06AB">
      <w:pPr>
        <w:pStyle w:val="Compact"/>
        <w:rPr>
          <w:rFonts w:ascii="Times New Roman" w:hAnsi="Times New Roman" w:cs="Times New Roman"/>
        </w:rPr>
      </w:pPr>
      <w:r w:rsidRPr="00FF06AB">
        <w:rPr>
          <w:rFonts w:ascii="Times New Roman" w:hAnsi="Times New Roman" w:cs="Times New Roman"/>
          <w:noProof/>
          <w:lang w:val="hr-HR" w:eastAsia="hr-HR"/>
        </w:rPr>
        <w:lastRenderedPageBreak/>
        <w:drawing>
          <wp:inline distT="0" distB="0" distL="0" distR="0">
            <wp:extent cx="5972810" cy="8445814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6AB" w:rsidRPr="00880C9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footnotePr>
        <w:numRestart w:val="eachSect"/>
      </w:footnotePr>
      <w:pgSz w:w="12240" w:h="15840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6FB" w:rsidRDefault="007146FB" w:rsidP="00454325">
      <w:pPr>
        <w:spacing w:after="0"/>
      </w:pPr>
      <w:r>
        <w:separator/>
      </w:r>
    </w:p>
  </w:endnote>
  <w:endnote w:type="continuationSeparator" w:id="0">
    <w:p w:rsidR="007146FB" w:rsidRDefault="007146FB" w:rsidP="004543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325" w:rsidRDefault="004543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325" w:rsidRDefault="004543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325" w:rsidRDefault="004543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6FB" w:rsidRDefault="007146FB" w:rsidP="00454325">
      <w:pPr>
        <w:spacing w:after="0"/>
      </w:pPr>
      <w:r>
        <w:separator/>
      </w:r>
    </w:p>
  </w:footnote>
  <w:footnote w:type="continuationSeparator" w:id="0">
    <w:p w:rsidR="007146FB" w:rsidRDefault="007146FB" w:rsidP="004543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325" w:rsidRDefault="004543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325" w:rsidRDefault="00454325">
    <w:pPr>
      <w:pStyle w:val="Header"/>
    </w:pPr>
    <w:r>
      <w:t xml:space="preserve">ANNEX </w:t>
    </w:r>
    <w:r>
      <w:t>II</w:t>
    </w:r>
    <w:bookmarkStart w:id="19" w:name="_GoBack"/>
    <w:bookmarkEnd w:id="19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325" w:rsidRDefault="004543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A990"/>
    <w:multiLevelType w:val="multilevel"/>
    <w:tmpl w:val="22580BE4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00A991"/>
    <w:multiLevelType w:val="multilevel"/>
    <w:tmpl w:val="73481AE0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0A99411"/>
    <w:multiLevelType w:val="multilevel"/>
    <w:tmpl w:val="A74C8F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0A994114"/>
    <w:multiLevelType w:val="multilevel"/>
    <w:tmpl w:val="446AE2C4"/>
    <w:lvl w:ilvl="0">
      <w:start w:val="14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lvlText w:val="%2."/>
      <w:lvlJc w:val="left"/>
      <w:pPr>
        <w:ind w:left="1440" w:hanging="360"/>
      </w:pPr>
    </w:lvl>
    <w:lvl w:ilvl="2">
      <w:start w:val="14"/>
      <w:numFmt w:val="decimal"/>
      <w:lvlText w:val="%3."/>
      <w:lvlJc w:val="left"/>
      <w:pPr>
        <w:ind w:left="2160" w:hanging="360"/>
      </w:pPr>
    </w:lvl>
    <w:lvl w:ilvl="3">
      <w:start w:val="14"/>
      <w:numFmt w:val="decimal"/>
      <w:lvlText w:val="%4."/>
      <w:lvlJc w:val="left"/>
      <w:pPr>
        <w:ind w:left="2880" w:hanging="360"/>
      </w:pPr>
    </w:lvl>
    <w:lvl w:ilvl="4">
      <w:start w:val="14"/>
      <w:numFmt w:val="decimal"/>
      <w:lvlText w:val="%5."/>
      <w:lvlJc w:val="left"/>
      <w:pPr>
        <w:ind w:left="3600" w:hanging="360"/>
      </w:pPr>
    </w:lvl>
    <w:lvl w:ilvl="5">
      <w:start w:val="14"/>
      <w:numFmt w:val="decimal"/>
      <w:lvlText w:val="%6."/>
      <w:lvlJc w:val="left"/>
      <w:pPr>
        <w:ind w:left="4320" w:hanging="360"/>
      </w:pPr>
    </w:lvl>
    <w:lvl w:ilvl="6">
      <w:start w:val="14"/>
      <w:numFmt w:val="decimal"/>
      <w:lvlText w:val="%7."/>
      <w:lvlJc w:val="left"/>
      <w:pPr>
        <w:ind w:left="5040" w:hanging="360"/>
      </w:pPr>
    </w:lvl>
    <w:lvl w:ilvl="7">
      <w:start w:val="14"/>
      <w:numFmt w:val="decimal"/>
      <w:lvlText w:val="%8."/>
      <w:lvlJc w:val="left"/>
      <w:pPr>
        <w:ind w:left="5760" w:hanging="360"/>
      </w:pPr>
    </w:lvl>
    <w:lvl w:ilvl="8">
      <w:start w:val="14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3"/>
    <w:lvlOverride w:ilvl="0">
      <w:startOverride w:val="14"/>
    </w:lvlOverride>
    <w:lvlOverride w:ilvl="1">
      <w:startOverride w:val="14"/>
    </w:lvlOverride>
    <w:lvlOverride w:ilvl="2">
      <w:startOverride w:val="14"/>
    </w:lvlOverride>
    <w:lvlOverride w:ilvl="3">
      <w:startOverride w:val="14"/>
    </w:lvlOverride>
    <w:lvlOverride w:ilvl="4">
      <w:startOverride w:val="14"/>
    </w:lvlOverride>
    <w:lvlOverride w:ilvl="5">
      <w:startOverride w:val="14"/>
    </w:lvlOverride>
    <w:lvlOverride w:ilvl="6">
      <w:startOverride w:val="14"/>
    </w:lvlOverride>
    <w:lvlOverride w:ilvl="7">
      <w:startOverride w:val="14"/>
    </w:lvlOverride>
    <w:lvlOverride w:ilvl="8">
      <w:startOverride w:val="14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799"/>
    <w:rsid w:val="00454325"/>
    <w:rsid w:val="007146FB"/>
    <w:rsid w:val="00880C94"/>
    <w:rsid w:val="00970C2A"/>
    <w:rsid w:val="00DE4799"/>
    <w:rsid w:val="00FF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35649"/>
  <w15:docId w15:val="{9F76B756-0533-4CB7-88AF-9331DD097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454325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454325"/>
  </w:style>
  <w:style w:type="paragraph" w:styleId="Footer">
    <w:name w:val="footer"/>
    <w:basedOn w:val="Normal"/>
    <w:link w:val="FooterChar"/>
    <w:unhideWhenUsed/>
    <w:rsid w:val="00454325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rsid w:val="004543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1386</Words>
  <Characters>7905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MVEP</Company>
  <LinksUpToDate>false</LinksUpToDate>
  <CharactersWithSpaces>9273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Iris Ljubičić</dc:creator>
  <cp:keywords/>
  <cp:lastModifiedBy>Iris Ljubičić</cp:lastModifiedBy>
  <cp:revision>4</cp:revision>
  <dcterms:created xsi:type="dcterms:W3CDTF">2026-05-13T10:03:00Z</dcterms:created>
  <dcterms:modified xsi:type="dcterms:W3CDTF">2026-05-15T10:16:00Z</dcterms:modified>
</cp:coreProperties>
</file>